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РАСПОРЕД ПОЛАГАЊА ИСПИТА ЗА ВАНРЕДНЕ УЧЕНИКЕ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У АПРИЛСКОМ РОКУ ШКОЛСКЕ 2025/2026. год. (01.04. - 15.04.2026.)</w:t>
      </w:r>
    </w:p>
    <w:tbl>
      <w:tblPr>
        <w:tblStyle w:val="Table1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0"/>
        <w:gridCol w:w="3450"/>
        <w:gridCol w:w="2835"/>
        <w:gridCol w:w="3030"/>
        <w:tblGridChange w:id="0">
          <w:tblGrid>
            <w:gridCol w:w="3630"/>
            <w:gridCol w:w="3450"/>
            <w:gridCol w:w="2835"/>
            <w:gridCol w:w="3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ПРЕДМЕТ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ТЕРМИН ИСПИТА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КОМИСИЈА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5"/>
        <w:gridCol w:w="3405"/>
        <w:gridCol w:w="2835"/>
        <w:gridCol w:w="3030"/>
        <w:tblGridChange w:id="0">
          <w:tblGrid>
            <w:gridCol w:w="3675"/>
            <w:gridCol w:w="3405"/>
            <w:gridCol w:w="2835"/>
            <w:gridCol w:w="3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ОПШТЕОБРАЗОВНИ ПРЕДМЕТИ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Српски језик и књижевност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писмени: 06.04.2026. у 10:00</w:t>
              <w:br w:type="textWrapping"/>
              <w:t xml:space="preserve">усмени: 07.04.2026. у 10:00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Петровић Драгана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Кнежевић Јелена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Јашовић Душка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453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Енглески језик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термин по договору са испитном комисијом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Секуловић Слађана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Петровић Тамара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Марјановић Маријана</w:t>
            </w:r>
          </w:p>
        </w:tc>
      </w:tr>
      <w:tr>
        <w:trPr>
          <w:cantSplit w:val="0"/>
          <w:trHeight w:val="439.453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Руски језик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термин по договору са испитном комисијом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Ведрана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Стоиљковић Вилма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Петковић Ивана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Латински језик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Немачки језик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08.04.2026. у 13:45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Секуловић Слађана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Баљак-Крнета Маријана</w:t>
            </w:r>
          </w:p>
        </w:tc>
      </w:tr>
      <w:tr>
        <w:trPr>
          <w:cantSplit w:val="0"/>
          <w:trHeight w:val="510.9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термин по договору са испитном комисијом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Чучковић Марија</w:t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Историја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Радисављевић Милан</w:t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Савић Ненад</w:t>
            </w:r>
          </w:p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Јелена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Економска географија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Јелена</w:t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Вучићевић Весна</w:t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Радисављевић Милан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Екологија и заштита живот. сред.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01.04.2026. у 12:20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Валентина</w:t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Секицки Љиљана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Хемија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02.04.2026. у 11:30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Павловић Данијела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Јешић Драгана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Механика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електротехнике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петак 03.04.2026. у 12:45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Милошевић Александра</w:t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Чучковић Марија</w:t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Вељовић Бојан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Естетско обликовање фризура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Ликовна култура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Ђорђевић Снежана</w:t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Делић Наташа</w:t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Социологија</w:t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Филозофија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14.04.2026. у 10:25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Стојановић-Шешлак, Ристић Ева, Јелена Матејић -Михаиловић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Психологија</w:t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Психологија комуникације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Вањек Саша</w:t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Стојановић-Шешлак</w:t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Социологија са правима грађана</w:t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Право</w:t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Уставно и привредно право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Јелена Матејић- Михаиловић, Анђелковић Марија, Ивана Стојановић -Шешлак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Физичко васпитање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01.04.2026. у 14:00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Скокнић Ненад</w:t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Јовићевић Стево</w:t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Јевтић Ненад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Верска настава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Вујасиновић Дејан Живковић Јована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Рачунарство и информатика</w:t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Пословна информатика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Стјепановић Зорица</w:t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Ранковић Страхиња Бојовић Данијела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Музичка култура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07.04.2026. у 16:30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Милица </w:t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Цупаћ Бојана</w:t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Грађанско васпитање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 по договору са испитном комисијом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Јелена</w:t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Секицки Љиљана</w:t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Стојановић-Шешлак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0"/>
        <w:gridCol w:w="3360"/>
        <w:gridCol w:w="2835"/>
        <w:gridCol w:w="3030"/>
        <w:tblGridChange w:id="0">
          <w:tblGrid>
            <w:gridCol w:w="3720"/>
            <w:gridCol w:w="3360"/>
            <w:gridCol w:w="2835"/>
            <w:gridCol w:w="30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ТРГОВАЦ  I-III година</w:t>
            </w:r>
          </w:p>
        </w:tc>
      </w:tr>
      <w:tr>
        <w:trPr>
          <w:cantSplit w:val="0"/>
          <w:trHeight w:val="2365.7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Предузетништво</w:t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трговине</w:t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Техника продаје и услуге купцима</w:t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Маркетинг у трговини</w:t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Набавка и физичка дистрибуција</w:t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Комерцијално познавање робе</w:t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Практична настава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термини по договору са испитним комисијама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Иванковић Светлана Ивковић Снежана</w:t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Арсенијевић Весна</w:t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Гомирац Биљана Стјепановић Зорица</w:t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Ранковић Страхиња</w:t>
            </w:r>
          </w:p>
        </w:tc>
      </w:tr>
      <w:tr>
        <w:trPr>
          <w:cantSplit w:val="0"/>
          <w:trHeight w:val="1298.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Познавање робе</w:t>
            </w:r>
          </w:p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Комерцијално познавање робе</w:t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Познавање препарата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02.04. 2026. у 11:30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Павловић Данијела</w:t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Јешић Драгана</w:t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3420"/>
        <w:gridCol w:w="2835"/>
        <w:gridCol w:w="3030"/>
        <w:tblGridChange w:id="0">
          <w:tblGrid>
            <w:gridCol w:w="3660"/>
            <w:gridCol w:w="3420"/>
            <w:gridCol w:w="2835"/>
            <w:gridCol w:w="30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КОМЕРЦИЈАЛИСТА  I-IV година</w:t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Принципи економије</w:t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Канцеларијско пословање</w:t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Рачуноводство у трговини</w:t>
            </w:r>
          </w:p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Организација набавке и продаје</w:t>
            </w:r>
          </w:p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Обука у виртуелном предузећу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Трговинско пословање</w:t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Међународна шпедиција</w:t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Маркетинг у трговини</w:t>
            </w:r>
          </w:p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Финансије</w:t>
            </w:r>
          </w:p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Предузетништво</w:t>
            </w:r>
          </w:p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Статистика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термини по договору са испитним комисијама</w:t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Иванковић Светлана Ивковић Снежана</w:t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Арсенијевић Весна Гомирац Биљана Стјепановић Зорица</w:t>
            </w:r>
          </w:p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Ранковић Страхиња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16883073"/>
        <w:tag w:val="goog_rdk_0"/>
      </w:sdtPr>
      <w:sdtContent>
        <w:tbl>
          <w:tblPr>
            <w:tblStyle w:val="Table5"/>
            <w:tblW w:w="12945.0" w:type="dxa"/>
            <w:jc w:val="left"/>
            <w:tblInd w:w="-14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690"/>
            <w:gridCol w:w="3510"/>
            <w:gridCol w:w="2865"/>
            <w:gridCol w:w="2880"/>
            <w:tblGridChange w:id="0">
              <w:tblGrid>
                <w:gridCol w:w="3690"/>
                <w:gridCol w:w="3510"/>
                <w:gridCol w:w="2865"/>
                <w:gridCol w:w="2880"/>
              </w:tblGrid>
            </w:tblGridChange>
          </w:tblGrid>
          <w:tr>
            <w:trPr>
              <w:cantSplit w:val="0"/>
              <w:trHeight w:val="-15" w:hRule="atLeast"/>
              <w:tblHeader w:val="0"/>
            </w:trPr>
            <w:tc>
              <w:tcPr>
                <w:gridSpan w:val="4"/>
                <w:shd w:fill="d9d9d9" w:val="clear"/>
                <w:vAlign w:val="center"/>
              </w:tcPr>
              <w:p w:rsidR="00000000" w:rsidDel="00000000" w:rsidP="00000000" w:rsidRDefault="00000000" w:rsidRPr="00000000" w14:paraId="000000FA">
                <w:pPr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СТРУЧНИ ПРЕДМЕТИ - ЕКОНОМСКИ ТЕХНИЧАР  I-IV година</w:t>
                </w:r>
              </w:p>
            </w:tc>
          </w:tr>
          <w:tr>
            <w:trPr>
              <w:cantSplit w:val="0"/>
              <w:trHeight w:val="363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Основи економије</w:t>
                </w:r>
              </w:p>
              <w:p w:rsidR="00000000" w:rsidDel="00000000" w:rsidP="00000000" w:rsidRDefault="00000000" w:rsidRPr="00000000" w14:paraId="000000F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Пословна економија</w:t>
                </w:r>
              </w:p>
              <w:p w:rsidR="00000000" w:rsidDel="00000000" w:rsidP="00000000" w:rsidRDefault="00000000" w:rsidRPr="00000000" w14:paraId="0000010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Рачуноводство</w:t>
                </w:r>
              </w:p>
              <w:p w:rsidR="00000000" w:rsidDel="00000000" w:rsidP="00000000" w:rsidRDefault="00000000" w:rsidRPr="00000000" w14:paraId="0000010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Савремена пословна кореспонденција</w:t>
                </w:r>
              </w:p>
              <w:p w:rsidR="00000000" w:rsidDel="00000000" w:rsidP="00000000" w:rsidRDefault="00000000" w:rsidRPr="00000000" w14:paraId="0000010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Комерцијално познавање робе</w:t>
                </w:r>
              </w:p>
              <w:p w:rsidR="00000000" w:rsidDel="00000000" w:rsidP="00000000" w:rsidRDefault="00000000" w:rsidRPr="00000000" w14:paraId="0000010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Статистика</w:t>
                </w:r>
              </w:p>
              <w:p w:rsidR="00000000" w:rsidDel="00000000" w:rsidP="00000000" w:rsidRDefault="00000000" w:rsidRPr="00000000" w14:paraId="0000010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Монетарна екон. и банкарство</w:t>
                </w:r>
              </w:p>
              <w:p w:rsidR="00000000" w:rsidDel="00000000" w:rsidP="00000000" w:rsidRDefault="00000000" w:rsidRPr="00000000" w14:paraId="0000010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Маркетинг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0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термини по договору са испитним комисијама</w:t>
                </w:r>
              </w:p>
              <w:p w:rsidR="00000000" w:rsidDel="00000000" w:rsidP="00000000" w:rsidRDefault="00000000" w:rsidRPr="00000000" w14:paraId="0000010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</w:t>
                </w:r>
              </w:p>
              <w:p w:rsidR="00000000" w:rsidDel="00000000" w:rsidP="00000000" w:rsidRDefault="00000000" w:rsidRPr="00000000" w14:paraId="0000010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Иванковић Светлана</w:t>
                </w:r>
              </w:p>
              <w:p w:rsidR="00000000" w:rsidDel="00000000" w:rsidP="00000000" w:rsidRDefault="00000000" w:rsidRPr="00000000" w14:paraId="0000011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Ивковић Снежана Арсенијевић Весна Гомирац Биљана Стјепановић Зорица</w:t>
                </w:r>
              </w:p>
              <w:p w:rsidR="00000000" w:rsidDel="00000000" w:rsidP="00000000" w:rsidRDefault="00000000" w:rsidRPr="00000000" w14:paraId="0000011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Ранковић Страхиња</w:t>
                </w:r>
              </w:p>
            </w:tc>
          </w:tr>
        </w:tbl>
      </w:sdtContent>
    </w:sdt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0"/>
        <w:gridCol w:w="3360"/>
        <w:gridCol w:w="2955"/>
        <w:gridCol w:w="2910"/>
        <w:tblGridChange w:id="0">
          <w:tblGrid>
            <w:gridCol w:w="3720"/>
            <w:gridCol w:w="3360"/>
            <w:gridCol w:w="2955"/>
            <w:gridCol w:w="2910"/>
          </w:tblGrid>
        </w:tblGridChange>
      </w:tblGrid>
      <w:tr>
        <w:trPr>
          <w:cantSplit w:val="0"/>
          <w:trHeight w:val="371.796875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ПОЉОПРИВРЕДНИ ТЕХНИЧАР I-IV година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Биљна производња 1</w:t>
            </w:r>
          </w:p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Биљна производња 2</w:t>
            </w:r>
          </w:p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Пољопривредна техника</w:t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Професионална пракса</w:t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Заштита биља</w:t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Педологија и агрохемија Наводњавање</w:t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Сточарска производња</w:t>
            </w:r>
          </w:p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Предузетништво</w:t>
            </w:r>
          </w:p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Производња дувана</w:t>
            </w:r>
          </w:p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Аграрни туризам</w:t>
            </w:r>
          </w:p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Органска произв. у повртарству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термини по договору са испитним комисијама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Ђурић Снежана</w:t>
            </w:r>
          </w:p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Илија</w:t>
            </w:r>
          </w:p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Радаковић Дејан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0.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90099863"/>
        <w:tag w:val="goog_rdk_1"/>
      </w:sdtPr>
      <w:sdtContent>
        <w:tbl>
          <w:tblPr>
            <w:tblStyle w:val="Table7"/>
            <w:tblW w:w="12945.0" w:type="dxa"/>
            <w:jc w:val="left"/>
            <w:tblInd w:w="-14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975"/>
            <w:gridCol w:w="3105"/>
            <w:gridCol w:w="2835"/>
            <w:gridCol w:w="3030"/>
            <w:tblGridChange w:id="0">
              <w:tblGrid>
                <w:gridCol w:w="3975"/>
                <w:gridCol w:w="3105"/>
                <w:gridCol w:w="2835"/>
                <w:gridCol w:w="3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4"/>
                <w:shd w:fill="d9d9d9" w:val="clear"/>
                <w:vAlign w:val="center"/>
              </w:tcPr>
              <w:p w:rsidR="00000000" w:rsidDel="00000000" w:rsidP="00000000" w:rsidRDefault="00000000" w:rsidRPr="00000000" w14:paraId="00000139">
                <w:pPr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СТРУЧНИ ПРЕДМЕТИ - АУТОМЕХАНИЧАР, МЕХАНИЧАР МОТОРНИХ ВОЗИЛА,</w:t>
                </w:r>
              </w:p>
              <w:p w:rsidR="00000000" w:rsidDel="00000000" w:rsidP="00000000" w:rsidRDefault="00000000" w:rsidRPr="00000000" w14:paraId="0000013A">
                <w:pPr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ПОГОНСКИ ТЕХНИЧАР МАШИНСКЕ ОБРАДЕ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3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Хемија и машински материјали</w:t>
                </w:r>
              </w:p>
              <w:p w:rsidR="00000000" w:rsidDel="00000000" w:rsidP="00000000" w:rsidRDefault="00000000" w:rsidRPr="00000000" w14:paraId="0000013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Техничка физика</w:t>
                </w:r>
              </w:p>
              <w:p w:rsidR="00000000" w:rsidDel="00000000" w:rsidP="00000000" w:rsidRDefault="00000000" w:rsidRPr="00000000" w14:paraId="0000014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Техничко цртање</w:t>
                </w:r>
              </w:p>
              <w:p w:rsidR="00000000" w:rsidDel="00000000" w:rsidP="00000000" w:rsidRDefault="00000000" w:rsidRPr="00000000" w14:paraId="0000014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Техничка механика</w:t>
                </w:r>
              </w:p>
              <w:p w:rsidR="00000000" w:rsidDel="00000000" w:rsidP="00000000" w:rsidRDefault="00000000" w:rsidRPr="00000000" w14:paraId="0000014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Основе технике мерења и контроле</w:t>
                </w:r>
              </w:p>
              <w:p w:rsidR="00000000" w:rsidDel="00000000" w:rsidP="00000000" w:rsidRDefault="00000000" w:rsidRPr="00000000" w14:paraId="0000014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Мотори СУС</w:t>
                </w:r>
              </w:p>
              <w:p w:rsidR="00000000" w:rsidDel="00000000" w:rsidP="00000000" w:rsidRDefault="00000000" w:rsidRPr="00000000" w14:paraId="0000014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Машински елементи 2 и 3</w:t>
                </w:r>
              </w:p>
              <w:p w:rsidR="00000000" w:rsidDel="00000000" w:rsidP="00000000" w:rsidRDefault="00000000" w:rsidRPr="00000000" w14:paraId="0000014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Организација рада</w:t>
                </w:r>
              </w:p>
              <w:p w:rsidR="00000000" w:rsidDel="00000000" w:rsidP="00000000" w:rsidRDefault="00000000" w:rsidRPr="00000000" w14:paraId="0000014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Технологија обраде</w:t>
                </w:r>
              </w:p>
              <w:p w:rsidR="00000000" w:rsidDel="00000000" w:rsidP="00000000" w:rsidRDefault="00000000" w:rsidRPr="00000000" w14:paraId="0000014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ТОП 2 и 3</w:t>
                </w:r>
              </w:p>
              <w:p w:rsidR="00000000" w:rsidDel="00000000" w:rsidP="00000000" w:rsidRDefault="00000000" w:rsidRPr="00000000" w14:paraId="0000014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Предузетништво</w:t>
                </w:r>
              </w:p>
              <w:p w:rsidR="00000000" w:rsidDel="00000000" w:rsidP="00000000" w:rsidRDefault="00000000" w:rsidRPr="00000000" w14:paraId="0000014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Практична настава</w:t>
                </w:r>
              </w:p>
            </w:tc>
            <w:tc>
              <w:tcPr>
                <w:gridSpan w:val="2"/>
                <w:vMerge w:val="restart"/>
                <w:vAlign w:val="center"/>
              </w:tcPr>
              <w:p w:rsidR="00000000" w:rsidDel="00000000" w:rsidP="00000000" w:rsidRDefault="00000000" w:rsidRPr="00000000" w14:paraId="0000014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термини по договору са испитним комисијама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4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Јелача Мирко</w:t>
                </w:r>
              </w:p>
              <w:p w:rsidR="00000000" w:rsidDel="00000000" w:rsidP="00000000" w:rsidRDefault="00000000" w:rsidRPr="00000000" w14:paraId="0000014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Бендић Владимир</w:t>
                </w:r>
              </w:p>
              <w:p w:rsidR="00000000" w:rsidDel="00000000" w:rsidP="00000000" w:rsidRDefault="00000000" w:rsidRPr="00000000" w14:paraId="0000014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Максимовић Владимир</w:t>
                </w:r>
              </w:p>
            </w:tc>
          </w:tr>
          <w:tr>
            <w:trPr>
              <w:cantSplit w:val="0"/>
              <w:trHeight w:val="393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vAlign w:val="center"/>
              </w:tcPr>
              <w:p w:rsidR="00000000" w:rsidDel="00000000" w:rsidP="00000000" w:rsidRDefault="00000000" w:rsidRPr="00000000" w14:paraId="000001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0"/>
        <w:gridCol w:w="3450"/>
        <w:gridCol w:w="2835"/>
        <w:gridCol w:w="3030"/>
        <w:tblGridChange w:id="0">
          <w:tblGrid>
            <w:gridCol w:w="3630"/>
            <w:gridCol w:w="3450"/>
            <w:gridCol w:w="2835"/>
            <w:gridCol w:w="30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ФРИЗЕР I-III година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Основе анатомије и физиологије</w:t>
            </w:r>
          </w:p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Хигијена</w:t>
            </w:r>
          </w:p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Основе дерматологије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термин по договору са испитном комисијом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Секицки Љиљана</w:t>
            </w:r>
          </w:p>
          <w:p w:rsidR="00000000" w:rsidDel="00000000" w:rsidP="00000000" w:rsidRDefault="00000000" w:rsidRPr="00000000" w14:paraId="000001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Стефан</w:t>
            </w:r>
          </w:p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Валентина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Такмичарске фризуре</w:t>
            </w:r>
          </w:p>
          <w:p w:rsidR="00000000" w:rsidDel="00000000" w:rsidP="00000000" w:rsidRDefault="00000000" w:rsidRPr="00000000" w14:paraId="000001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Ревијалне фризуре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термин по договору са испитном комисијом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Јовановић Данијела</w:t>
            </w:r>
          </w:p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Јовановић Бојана</w:t>
            </w:r>
          </w:p>
          <w:p w:rsidR="00000000" w:rsidDel="00000000" w:rsidP="00000000" w:rsidRDefault="00000000" w:rsidRPr="00000000" w14:paraId="000001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Секулић Снежана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Практична настава са технологијом рада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термин по договору са испитном комисијом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Секулић Снежана</w:t>
            </w:r>
          </w:p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Прентић Мирјана</w:t>
            </w:r>
          </w:p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Станисављевић Јелена</w:t>
            </w:r>
          </w:p>
        </w:tc>
      </w:tr>
    </w:tbl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      </w:t>
        <w:tab/>
        <w:tab/>
        <w:tab/>
      </w:r>
    </w:p>
    <w:p w:rsidR="00000000" w:rsidDel="00000000" w:rsidP="00000000" w:rsidRDefault="00000000" w:rsidRPr="00000000" w14:paraId="0000017E">
      <w:pPr>
        <w:ind w:left="7200" w:firstLine="720"/>
        <w:rPr/>
      </w:pPr>
      <w:r w:rsidDel="00000000" w:rsidR="00000000" w:rsidRPr="00000000">
        <w:rPr>
          <w:rtl w:val="0"/>
        </w:rPr>
        <w:t xml:space="preserve"> Директорка школе</w:t>
      </w:r>
    </w:p>
    <w:p w:rsidR="00000000" w:rsidDel="00000000" w:rsidP="00000000" w:rsidRDefault="00000000" w:rsidRPr="00000000" w14:paraId="0000017F">
      <w:pPr>
        <w:ind w:left="6480" w:firstLine="720"/>
        <w:rPr/>
      </w:pPr>
      <w:r w:rsidDel="00000000" w:rsidR="00000000" w:rsidRPr="00000000">
        <w:rPr>
          <w:rtl w:val="0"/>
        </w:rPr>
        <w:t xml:space="preserve">                   Тркуља Илинка</w:t>
      </w:r>
    </w:p>
    <w:sectPr>
      <w:pgSz w:h="12240" w:w="15840" w:orient="landscape"/>
      <w:pgMar w:bottom="993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E23D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2zceS9fZqdfhBSxKpP3c4Z55g==">CgMxLjAaHgoBMBIZChcICVITChF0YWJsZS5oaHl1c3I0dTJzdBoeCgExEhkKFwgJUhMKEXRhYmxlLnZkaGV1YzN2OHRxOAByITFqU2JyVEJzQVY1dEtFZ0F3SVBpWmJwZlZna1RqWkQ2ag==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2024-10-28T12:31:00Z</dcterms:created>
  <dc:creator>Korisnik</dc:creator>
</cp:coreProperties>
</file>